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E1251" w14:textId="77777777" w:rsidR="00A70268" w:rsidRPr="00EB5C7B" w:rsidRDefault="00A70268" w:rsidP="00A70268">
      <w:pPr>
        <w:spacing w:after="120"/>
        <w:jc w:val="center"/>
        <w:rPr>
          <w:rFonts w:ascii="Copperplate Gothic Bold" w:hAnsi="Copperplate Gothic Bold" w:cs="Arial"/>
          <w:b/>
          <w:color w:val="FFFF00"/>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B5C7B">
        <w:rPr>
          <w:rFonts w:ascii="Copperplate Gothic Bold" w:hAnsi="Copperplate Gothic Bold" w:cs="Arial"/>
          <w:b/>
          <w:color w:val="FFFF00"/>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Level 1 - NOVICE</w:t>
      </w:r>
    </w:p>
    <w:p w14:paraId="27E857FF" w14:textId="77777777" w:rsidR="00A70268" w:rsidRDefault="00A70268" w:rsidP="00A70268">
      <w:pPr>
        <w:pStyle w:val="Heading1"/>
        <w:spacing w:before="0" w:line="510" w:lineRule="atLeast"/>
        <w:textAlignment w:val="baseline"/>
        <w:rPr>
          <w:rFonts w:ascii="&amp;quot" w:hAnsi="&amp;quot" w:cs="Arial"/>
          <w:color w:val="282828"/>
          <w:sz w:val="44"/>
          <w:szCs w:val="44"/>
        </w:rPr>
      </w:pPr>
      <w:r>
        <w:rPr>
          <w:rFonts w:ascii="&amp;quot" w:hAnsi="&amp;quot" w:cs="Arial"/>
          <w:color w:val="282828"/>
          <w:sz w:val="44"/>
          <w:szCs w:val="44"/>
        </w:rPr>
        <w:t>Square (Reef) Knot</w:t>
      </w:r>
    </w:p>
    <w:p w14:paraId="1784AB54" w14:textId="77777777" w:rsidR="00A70268" w:rsidRDefault="00A70268" w:rsidP="00A70268">
      <w:pPr>
        <w:spacing w:after="40" w:line="320" w:lineRule="atLeast"/>
        <w:textAlignment w:val="baseline"/>
        <w:rPr>
          <w:rFonts w:ascii="&amp;quot" w:eastAsia="Times New Roman" w:hAnsi="&amp;quot" w:cs="Arial"/>
          <w:color w:val="424649"/>
          <w:sz w:val="21"/>
          <w:szCs w:val="21"/>
        </w:rPr>
      </w:pPr>
      <w:r w:rsidRPr="00AD201F">
        <w:rPr>
          <w:rFonts w:ascii="&amp;quot" w:eastAsia="Times New Roman" w:hAnsi="&amp;quot" w:cs="Arial"/>
          <w:color w:val="424649"/>
          <w:sz w:val="21"/>
          <w:szCs w:val="21"/>
        </w:rPr>
        <w:t xml:space="preserve">The square knot can join 2 ropes of the same size. It is the first knot we learn to make with our shoelaces. It looks like a bow and is hugely unreliable. </w:t>
      </w:r>
      <w:r w:rsidRPr="00382825">
        <w:rPr>
          <w:rFonts w:ascii="&amp;quot" w:eastAsia="Times New Roman" w:hAnsi="&amp;quot" w:cs="Arial"/>
          <w:color w:val="424649"/>
          <w:sz w:val="21"/>
          <w:szCs w:val="21"/>
        </w:rPr>
        <w:t>It is intended to be a binding knot and, tied in the right material against a curved surface, the first Half Knot may bind – but it cannot be trusted.</w:t>
      </w:r>
      <w:r w:rsidRPr="00AD201F">
        <w:rPr>
          <w:rFonts w:ascii="&amp;quot" w:eastAsia="Times New Roman" w:hAnsi="&amp;quot" w:cs="Arial"/>
          <w:color w:val="424649"/>
          <w:sz w:val="21"/>
          <w:szCs w:val="21"/>
        </w:rPr>
        <w:t xml:space="preserve"> It helps to secure a line or rope around an object. It creates unique designs of jewelry.</w:t>
      </w:r>
    </w:p>
    <w:p w14:paraId="57AD7940" w14:textId="77777777" w:rsidR="00A70268" w:rsidRPr="00AD201F" w:rsidRDefault="00A70268" w:rsidP="00A70268">
      <w:pPr>
        <w:spacing w:after="40" w:line="320" w:lineRule="atLeast"/>
        <w:textAlignment w:val="baseline"/>
        <w:rPr>
          <w:rFonts w:ascii="&amp;quot" w:eastAsia="Times New Roman" w:hAnsi="&amp;quot" w:cs="Arial"/>
          <w:color w:val="424649"/>
          <w:sz w:val="21"/>
          <w:szCs w:val="21"/>
        </w:rPr>
      </w:pPr>
    </w:p>
    <w:p w14:paraId="35116DE2" w14:textId="77777777" w:rsidR="00A70268" w:rsidRDefault="00A70268" w:rsidP="00A70268">
      <w:pPr>
        <w:spacing w:after="120"/>
        <w:jc w:val="center"/>
        <w:rPr>
          <w:rFonts w:ascii="Arial" w:hAnsi="Arial" w:cs="Arial"/>
          <w:sz w:val="24"/>
          <w:szCs w:val="24"/>
        </w:rPr>
      </w:pPr>
      <w:r>
        <w:rPr>
          <w:rFonts w:ascii="Arial" w:hAnsi="Arial" w:cs="Arial"/>
          <w:noProof/>
          <w:sz w:val="24"/>
          <w:szCs w:val="24"/>
        </w:rPr>
        <w:drawing>
          <wp:inline distT="0" distB="0" distL="0" distR="0" wp14:anchorId="073BC737" wp14:editId="1B5646B9">
            <wp:extent cx="5943600" cy="4279265"/>
            <wp:effectExtent l="0" t="0" r="0" b="6985"/>
            <wp:docPr id="8" name="Picture 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w-to-Tie-a-Square-Reef-Knot.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279265"/>
                    </a:xfrm>
                    <a:prstGeom prst="rect">
                      <a:avLst/>
                    </a:prstGeom>
                  </pic:spPr>
                </pic:pic>
              </a:graphicData>
            </a:graphic>
          </wp:inline>
        </w:drawing>
      </w:r>
    </w:p>
    <w:p w14:paraId="78B14493" w14:textId="77777777" w:rsidR="00A70268" w:rsidRDefault="00A70268" w:rsidP="00A70268">
      <w:pPr>
        <w:spacing w:after="120"/>
        <w:jc w:val="center"/>
        <w:rPr>
          <w:rFonts w:ascii="Arial" w:hAnsi="Arial" w:cs="Arial"/>
          <w:sz w:val="24"/>
          <w:szCs w:val="24"/>
        </w:rPr>
      </w:pPr>
      <w:r w:rsidRPr="009C0FA7">
        <w:rPr>
          <w:rFonts w:ascii="Arial" w:hAnsi="Arial" w:cs="Arial"/>
          <w:noProof/>
          <w:sz w:val="24"/>
          <w:szCs w:val="24"/>
        </w:rPr>
        <w:drawing>
          <wp:inline distT="0" distB="0" distL="0" distR="0" wp14:anchorId="57E3F475" wp14:editId="5F2610C2">
            <wp:extent cx="5759746" cy="15304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9746" cy="1530429"/>
                    </a:xfrm>
                    <a:prstGeom prst="rect">
                      <a:avLst/>
                    </a:prstGeom>
                  </pic:spPr>
                </pic:pic>
              </a:graphicData>
            </a:graphic>
          </wp:inline>
        </w:drawing>
      </w:r>
    </w:p>
    <w:p w14:paraId="43A0B490" w14:textId="77777777" w:rsidR="00A70268" w:rsidRDefault="00A70268" w:rsidP="00A70268">
      <w:pPr>
        <w:spacing w:after="120"/>
        <w:jc w:val="center"/>
        <w:rPr>
          <w:rFonts w:ascii="Arial" w:hAnsi="Arial" w:cs="Arial"/>
          <w:sz w:val="24"/>
          <w:szCs w:val="24"/>
        </w:rPr>
      </w:pPr>
    </w:p>
    <w:p w14:paraId="715169BE" w14:textId="58412151" w:rsidR="00A70268" w:rsidRDefault="00A70268" w:rsidP="00A70268">
      <w:pPr>
        <w:pStyle w:val="Heading1"/>
        <w:spacing w:before="0" w:line="510" w:lineRule="atLeast"/>
        <w:textAlignment w:val="baseline"/>
        <w:rPr>
          <w:rFonts w:ascii="&amp;quot" w:hAnsi="&amp;quot" w:cs="Arial"/>
          <w:color w:val="282828"/>
          <w:sz w:val="44"/>
          <w:szCs w:val="44"/>
        </w:rPr>
      </w:pPr>
      <w:r>
        <w:rPr>
          <w:rFonts w:ascii="&amp;quot" w:hAnsi="&amp;quot" w:cs="Arial"/>
          <w:color w:val="282828"/>
          <w:sz w:val="44"/>
          <w:szCs w:val="44"/>
        </w:rPr>
        <w:lastRenderedPageBreak/>
        <w:t xml:space="preserve">Figure 8 Knot  </w:t>
      </w:r>
    </w:p>
    <w:p w14:paraId="5B528054" w14:textId="77777777" w:rsidR="00A70268" w:rsidRDefault="00A70268" w:rsidP="00A70268">
      <w:pPr>
        <w:spacing w:after="40" w:line="320" w:lineRule="atLeast"/>
        <w:textAlignment w:val="baseline"/>
        <w:rPr>
          <w:rFonts w:ascii="Arial" w:hAnsi="Arial" w:cs="Arial"/>
          <w:noProof/>
          <w:sz w:val="24"/>
          <w:szCs w:val="24"/>
        </w:rPr>
      </w:pPr>
      <w:r w:rsidRPr="009F15EA">
        <w:rPr>
          <w:rFonts w:ascii="&amp;quot" w:eastAsia="Times New Roman" w:hAnsi="&amp;quot" w:cs="Arial"/>
          <w:color w:val="424649"/>
          <w:sz w:val="21"/>
          <w:szCs w:val="21"/>
        </w:rPr>
        <w:t xml:space="preserve">The figure 8 knot provides a quick and convenient stopper knot to prevent a line sliding out of sight, e.g., up inside the mast. Its virtue is that, even after it has been jammed tightly against a block, it doesn’t bind; it can be undone easily. This virtue is also, occasionally, a vice. The Figure 8 Knot can fall undone and then </w:t>
      </w:r>
      <w:proofErr w:type="gramStart"/>
      <w:r w:rsidRPr="009F15EA">
        <w:rPr>
          <w:rFonts w:ascii="&amp;quot" w:eastAsia="Times New Roman" w:hAnsi="&amp;quot" w:cs="Arial"/>
          <w:color w:val="424649"/>
          <w:sz w:val="21"/>
          <w:szCs w:val="21"/>
        </w:rPr>
        <w:t>has to</w:t>
      </w:r>
      <w:proofErr w:type="gramEnd"/>
      <w:r w:rsidRPr="009F15EA">
        <w:rPr>
          <w:rFonts w:ascii="&amp;quot" w:eastAsia="Times New Roman" w:hAnsi="&amp;quot" w:cs="Arial"/>
          <w:color w:val="424649"/>
          <w:sz w:val="21"/>
          <w:szCs w:val="21"/>
        </w:rPr>
        <w:t xml:space="preserve"> be retied.</w:t>
      </w:r>
      <w:r>
        <w:rPr>
          <w:rFonts w:ascii="Arial" w:hAnsi="Arial" w:cs="Arial"/>
          <w:noProof/>
          <w:sz w:val="24"/>
          <w:szCs w:val="24"/>
        </w:rPr>
        <w:t xml:space="preserve"> </w:t>
      </w:r>
    </w:p>
    <w:p w14:paraId="0711FC59" w14:textId="77777777" w:rsidR="00A70268" w:rsidRDefault="00A70268" w:rsidP="00A70268">
      <w:pPr>
        <w:spacing w:after="40" w:line="320" w:lineRule="atLeast"/>
        <w:textAlignment w:val="baseline"/>
        <w:rPr>
          <w:rFonts w:ascii="Arial" w:hAnsi="Arial" w:cs="Arial"/>
          <w:noProof/>
          <w:sz w:val="24"/>
          <w:szCs w:val="24"/>
        </w:rPr>
      </w:pPr>
    </w:p>
    <w:p w14:paraId="580A900A" w14:textId="77777777" w:rsidR="00A70268" w:rsidRDefault="00A70268" w:rsidP="00A70268">
      <w:pPr>
        <w:spacing w:after="40" w:line="320" w:lineRule="atLeast"/>
        <w:textAlignment w:val="baseline"/>
        <w:rPr>
          <w:rFonts w:ascii="Arial" w:hAnsi="Arial" w:cs="Arial"/>
          <w:sz w:val="24"/>
          <w:szCs w:val="24"/>
        </w:rPr>
      </w:pPr>
      <w:r>
        <w:rPr>
          <w:rFonts w:ascii="Arial" w:hAnsi="Arial" w:cs="Arial"/>
          <w:noProof/>
          <w:sz w:val="24"/>
          <w:szCs w:val="24"/>
        </w:rPr>
        <w:drawing>
          <wp:inline distT="0" distB="0" distL="0" distR="0" wp14:anchorId="4E3E1E5B" wp14:editId="401F69B8">
            <wp:extent cx="5943600" cy="3997325"/>
            <wp:effectExtent l="0" t="0" r="0" b="3175"/>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to-Tie-a-Figure-8-Knot.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97325"/>
                    </a:xfrm>
                    <a:prstGeom prst="rect">
                      <a:avLst/>
                    </a:prstGeom>
                  </pic:spPr>
                </pic:pic>
              </a:graphicData>
            </a:graphic>
          </wp:inline>
        </w:drawing>
      </w:r>
    </w:p>
    <w:p w14:paraId="2844A1D5" w14:textId="77777777" w:rsidR="00A70268" w:rsidRDefault="00A70268" w:rsidP="00A70268">
      <w:pPr>
        <w:spacing w:after="120"/>
        <w:jc w:val="center"/>
        <w:rPr>
          <w:rFonts w:ascii="Arial" w:hAnsi="Arial" w:cs="Arial"/>
          <w:sz w:val="24"/>
          <w:szCs w:val="24"/>
        </w:rPr>
      </w:pPr>
      <w:r w:rsidRPr="00A01BD4">
        <w:rPr>
          <w:rFonts w:ascii="Arial" w:hAnsi="Arial" w:cs="Arial"/>
          <w:noProof/>
          <w:sz w:val="24"/>
          <w:szCs w:val="24"/>
        </w:rPr>
        <w:drawing>
          <wp:inline distT="0" distB="0" distL="0" distR="0" wp14:anchorId="10278E77" wp14:editId="58911DCE">
            <wp:extent cx="5797848" cy="1301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7848" cy="1301817"/>
                    </a:xfrm>
                    <a:prstGeom prst="rect">
                      <a:avLst/>
                    </a:prstGeom>
                  </pic:spPr>
                </pic:pic>
              </a:graphicData>
            </a:graphic>
          </wp:inline>
        </w:drawing>
      </w:r>
    </w:p>
    <w:p w14:paraId="6C0125D1" w14:textId="77777777" w:rsidR="00A70268" w:rsidRDefault="00A70268" w:rsidP="00A70268">
      <w:pPr>
        <w:spacing w:after="120"/>
        <w:jc w:val="center"/>
        <w:rPr>
          <w:rFonts w:ascii="Arial" w:hAnsi="Arial" w:cs="Arial"/>
          <w:sz w:val="24"/>
          <w:szCs w:val="24"/>
        </w:rPr>
      </w:pPr>
    </w:p>
    <w:p w14:paraId="0314C109" w14:textId="7512E199" w:rsidR="00A70268" w:rsidRDefault="00A70268">
      <w:pPr>
        <w:rPr>
          <w:rFonts w:ascii="Arial" w:hAnsi="Arial" w:cs="Arial"/>
          <w:sz w:val="24"/>
          <w:szCs w:val="24"/>
        </w:rPr>
      </w:pPr>
      <w:r>
        <w:rPr>
          <w:rFonts w:ascii="Arial" w:hAnsi="Arial" w:cs="Arial"/>
          <w:sz w:val="24"/>
          <w:szCs w:val="24"/>
        </w:rPr>
        <w:br w:type="page"/>
      </w:r>
    </w:p>
    <w:p w14:paraId="3C6A0FEB" w14:textId="77777777" w:rsidR="00A70268" w:rsidRPr="00A01BD4" w:rsidRDefault="00A70268" w:rsidP="00A70268">
      <w:pPr>
        <w:spacing w:line="510" w:lineRule="atLeast"/>
        <w:textAlignment w:val="baseline"/>
        <w:outlineLvl w:val="0"/>
        <w:rPr>
          <w:rFonts w:ascii="&amp;quot" w:eastAsia="Times New Roman" w:hAnsi="&amp;quot" w:cs="Arial"/>
          <w:b/>
          <w:bCs/>
          <w:color w:val="282828"/>
          <w:kern w:val="36"/>
          <w:sz w:val="44"/>
          <w:szCs w:val="44"/>
        </w:rPr>
      </w:pPr>
      <w:r w:rsidRPr="00A01BD4">
        <w:rPr>
          <w:rFonts w:ascii="&amp;quot" w:eastAsia="Times New Roman" w:hAnsi="&amp;quot" w:cs="Arial"/>
          <w:b/>
          <w:bCs/>
          <w:color w:val="282828"/>
          <w:kern w:val="36"/>
          <w:sz w:val="44"/>
          <w:szCs w:val="44"/>
        </w:rPr>
        <w:lastRenderedPageBreak/>
        <w:t>Sheet Bend</w:t>
      </w:r>
    </w:p>
    <w:p w14:paraId="4BF17C6B" w14:textId="77777777" w:rsidR="00A70268" w:rsidRDefault="00A70268" w:rsidP="00A70268">
      <w:pPr>
        <w:spacing w:after="40" w:line="320" w:lineRule="atLeast"/>
        <w:textAlignment w:val="baseline"/>
        <w:rPr>
          <w:rFonts w:ascii="&amp;quot" w:eastAsia="Times New Roman" w:hAnsi="&amp;quot" w:cs="Arial"/>
          <w:color w:val="424649"/>
          <w:sz w:val="21"/>
          <w:szCs w:val="21"/>
        </w:rPr>
      </w:pPr>
      <w:r>
        <w:rPr>
          <w:rFonts w:ascii="&amp;quot" w:eastAsia="Times New Roman" w:hAnsi="&amp;quot" w:cs="Arial"/>
          <w:color w:val="424649"/>
          <w:sz w:val="21"/>
          <w:szCs w:val="21"/>
        </w:rPr>
        <w:t>The Sheet Bend</w:t>
      </w:r>
      <w:r w:rsidRPr="00A01BD4">
        <w:rPr>
          <w:rFonts w:ascii="&amp;quot" w:eastAsia="Times New Roman" w:hAnsi="&amp;quot" w:cs="Arial"/>
          <w:color w:val="424649"/>
          <w:sz w:val="21"/>
          <w:szCs w:val="21"/>
        </w:rPr>
        <w:t xml:space="preserve"> </w:t>
      </w:r>
      <w:r w:rsidRPr="009F15EA">
        <w:rPr>
          <w:rFonts w:ascii="&amp;quot" w:eastAsia="Times New Roman" w:hAnsi="&amp;quot" w:cs="Arial"/>
          <w:color w:val="424649"/>
          <w:sz w:val="21"/>
          <w:szCs w:val="21"/>
        </w:rPr>
        <w:t>is recommended for joining two ropes of unequal size. The thicker rope must be used for the simple bight as shown. However, it works equally well if the ropes are of the same size.</w:t>
      </w:r>
      <w:r>
        <w:rPr>
          <w:rFonts w:ascii="&amp;quot" w:eastAsia="Times New Roman" w:hAnsi="&amp;quot" w:cs="Arial"/>
          <w:color w:val="424649"/>
          <w:sz w:val="21"/>
          <w:szCs w:val="21"/>
        </w:rPr>
        <w:t xml:space="preserve">  How to tie Sheet </w:t>
      </w:r>
      <w:proofErr w:type="gramStart"/>
      <w:r>
        <w:rPr>
          <w:rFonts w:ascii="&amp;quot" w:eastAsia="Times New Roman" w:hAnsi="&amp;quot" w:cs="Arial"/>
          <w:color w:val="424649"/>
          <w:sz w:val="21"/>
          <w:szCs w:val="21"/>
        </w:rPr>
        <w:t>Bend :</w:t>
      </w:r>
      <w:proofErr w:type="gramEnd"/>
      <w:r>
        <w:rPr>
          <w:rFonts w:ascii="&amp;quot" w:eastAsia="Times New Roman" w:hAnsi="&amp;quot" w:cs="Arial"/>
          <w:color w:val="424649"/>
          <w:sz w:val="21"/>
          <w:szCs w:val="21"/>
        </w:rPr>
        <w:t xml:space="preserve"> </w:t>
      </w:r>
      <w:r w:rsidRPr="009F15EA">
        <w:rPr>
          <w:rFonts w:ascii="&amp;quot" w:eastAsia="Times New Roman" w:hAnsi="&amp;quot" w:cs="Arial"/>
          <w:color w:val="424649"/>
          <w:sz w:val="21"/>
          <w:szCs w:val="21"/>
        </w:rPr>
        <w:t>Form a bight in the thicker rope (blue) and hold it in one hand. Pass the thinner rope (red) through the bight and behind the (blue) tail and standing ends in that order. Finally, tuck the smaller rope under itself to finish the knot.</w:t>
      </w:r>
    </w:p>
    <w:p w14:paraId="0A3EEABE" w14:textId="77777777" w:rsidR="00A70268" w:rsidRPr="00A01BD4" w:rsidRDefault="00A70268" w:rsidP="00A70268">
      <w:pPr>
        <w:spacing w:after="40" w:line="320" w:lineRule="atLeast"/>
        <w:textAlignment w:val="baseline"/>
        <w:rPr>
          <w:rFonts w:ascii="&amp;quot" w:eastAsia="Times New Roman" w:hAnsi="&amp;quot" w:cs="Arial"/>
          <w:color w:val="424649"/>
          <w:sz w:val="21"/>
          <w:szCs w:val="21"/>
        </w:rPr>
      </w:pPr>
    </w:p>
    <w:p w14:paraId="2AC034A5" w14:textId="77777777" w:rsidR="00A70268" w:rsidRDefault="00A70268" w:rsidP="00A70268">
      <w:pPr>
        <w:spacing w:after="120"/>
        <w:jc w:val="center"/>
        <w:rPr>
          <w:rFonts w:ascii="Arial" w:hAnsi="Arial" w:cs="Arial"/>
          <w:sz w:val="24"/>
          <w:szCs w:val="24"/>
        </w:rPr>
      </w:pPr>
      <w:r>
        <w:rPr>
          <w:rFonts w:ascii="Arial" w:hAnsi="Arial" w:cs="Arial"/>
          <w:noProof/>
          <w:sz w:val="24"/>
          <w:szCs w:val="24"/>
        </w:rPr>
        <w:drawing>
          <wp:inline distT="0" distB="0" distL="0" distR="0" wp14:anchorId="3233D4BA" wp14:editId="0974C176">
            <wp:extent cx="5780879" cy="4286250"/>
            <wp:effectExtent l="0" t="0" r="0" b="0"/>
            <wp:docPr id="5" name="Picture 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w-to-Tie-a-Sheet-Bend-Knot.jpg"/>
                    <pic:cNvPicPr/>
                  </pic:nvPicPr>
                  <pic:blipFill>
                    <a:blip r:embed="rId8">
                      <a:extLst>
                        <a:ext uri="{28A0092B-C50C-407E-A947-70E740481C1C}">
                          <a14:useLocalDpi xmlns:a14="http://schemas.microsoft.com/office/drawing/2010/main" val="0"/>
                        </a:ext>
                      </a:extLst>
                    </a:blip>
                    <a:stretch>
                      <a:fillRect/>
                    </a:stretch>
                  </pic:blipFill>
                  <pic:spPr>
                    <a:xfrm>
                      <a:off x="0" y="0"/>
                      <a:ext cx="5791148" cy="4293864"/>
                    </a:xfrm>
                    <a:prstGeom prst="rect">
                      <a:avLst/>
                    </a:prstGeom>
                  </pic:spPr>
                </pic:pic>
              </a:graphicData>
            </a:graphic>
          </wp:inline>
        </w:drawing>
      </w:r>
    </w:p>
    <w:p w14:paraId="2AB06B92" w14:textId="77777777" w:rsidR="00A70268" w:rsidRDefault="00A70268" w:rsidP="00A70268">
      <w:pPr>
        <w:spacing w:after="120"/>
        <w:jc w:val="center"/>
        <w:rPr>
          <w:rFonts w:ascii="Arial" w:hAnsi="Arial" w:cs="Arial"/>
          <w:sz w:val="24"/>
          <w:szCs w:val="24"/>
        </w:rPr>
      </w:pPr>
      <w:r w:rsidRPr="00A01BD4">
        <w:rPr>
          <w:rFonts w:ascii="Arial" w:hAnsi="Arial" w:cs="Arial"/>
          <w:noProof/>
          <w:sz w:val="24"/>
          <w:szCs w:val="24"/>
        </w:rPr>
        <w:drawing>
          <wp:inline distT="0" distB="0" distL="0" distR="0" wp14:anchorId="5F2E6FD5" wp14:editId="13851F6A">
            <wp:extent cx="5753396" cy="18288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3396" cy="1828894"/>
                    </a:xfrm>
                    <a:prstGeom prst="rect">
                      <a:avLst/>
                    </a:prstGeom>
                  </pic:spPr>
                </pic:pic>
              </a:graphicData>
            </a:graphic>
          </wp:inline>
        </w:drawing>
      </w:r>
    </w:p>
    <w:p w14:paraId="4D1B7A68" w14:textId="77777777" w:rsidR="00A70268" w:rsidRDefault="00A70268" w:rsidP="00A70268">
      <w:pPr>
        <w:spacing w:after="120"/>
        <w:jc w:val="center"/>
        <w:rPr>
          <w:rFonts w:ascii="Arial" w:hAnsi="Arial" w:cs="Arial"/>
          <w:sz w:val="24"/>
          <w:szCs w:val="24"/>
        </w:rPr>
      </w:pPr>
    </w:p>
    <w:p w14:paraId="1EDBF758" w14:textId="77777777" w:rsidR="00A70268" w:rsidRDefault="00A70268" w:rsidP="00A70268">
      <w:pPr>
        <w:pStyle w:val="Heading1"/>
        <w:spacing w:before="0" w:line="510" w:lineRule="atLeast"/>
        <w:textAlignment w:val="baseline"/>
        <w:rPr>
          <w:rFonts w:ascii="&amp;quot" w:hAnsi="&amp;quot" w:cs="Arial"/>
          <w:color w:val="282828"/>
          <w:sz w:val="44"/>
          <w:szCs w:val="44"/>
        </w:rPr>
      </w:pPr>
      <w:r>
        <w:rPr>
          <w:rFonts w:ascii="&amp;quot" w:hAnsi="&amp;quot" w:cs="Arial"/>
          <w:color w:val="282828"/>
          <w:sz w:val="44"/>
          <w:szCs w:val="44"/>
        </w:rPr>
        <w:lastRenderedPageBreak/>
        <w:t>Slip Knot</w:t>
      </w:r>
    </w:p>
    <w:p w14:paraId="77ACB00D" w14:textId="77777777" w:rsidR="00A70268" w:rsidRPr="00EB5C7B" w:rsidRDefault="00A70268" w:rsidP="00A70268">
      <w:pPr>
        <w:spacing w:after="40" w:line="320" w:lineRule="atLeast"/>
        <w:textAlignment w:val="baseline"/>
        <w:rPr>
          <w:rFonts w:ascii="&amp;quot" w:eastAsia="Times New Roman" w:hAnsi="&amp;quot" w:cs="Arial"/>
          <w:color w:val="424649"/>
          <w:sz w:val="21"/>
          <w:szCs w:val="21"/>
        </w:rPr>
      </w:pPr>
      <w:r w:rsidRPr="00EB5C7B">
        <w:rPr>
          <w:rFonts w:ascii="&amp;quot" w:eastAsia="Times New Roman" w:hAnsi="&amp;quot" w:cs="Arial"/>
          <w:color w:val="424649"/>
          <w:sz w:val="21"/>
          <w:szCs w:val="21"/>
        </w:rPr>
        <w:t xml:space="preserve">The slip knot forms an adjustable loop or noose at the end or middle of a rope. You can place the loop around a support and then tighten the knot by sliding it. This makes it simple attaching a line to a bar or post. There are various ways of tying this knot, but the version of the slip knot shown in the picture below is very quick and easy. It utilizes the same principle applied in tying a </w:t>
      </w:r>
      <w:hyperlink r:id="rId10" w:history="1">
        <w:proofErr w:type="spellStart"/>
        <w:r w:rsidRPr="00EB5C7B">
          <w:rPr>
            <w:rFonts w:eastAsia="Times New Roman"/>
            <w:color w:val="424649"/>
            <w:sz w:val="21"/>
            <w:szCs w:val="21"/>
          </w:rPr>
          <w:t>uni</w:t>
        </w:r>
        <w:proofErr w:type="spellEnd"/>
        <w:r w:rsidRPr="00EB5C7B">
          <w:rPr>
            <w:rFonts w:eastAsia="Times New Roman"/>
            <w:color w:val="424649"/>
            <w:sz w:val="21"/>
            <w:szCs w:val="21"/>
          </w:rPr>
          <w:t xml:space="preserve"> knot</w:t>
        </w:r>
      </w:hyperlink>
      <w:r w:rsidRPr="00EB5C7B">
        <w:rPr>
          <w:rFonts w:ascii="&amp;quot" w:eastAsia="Times New Roman" w:hAnsi="&amp;quot" w:cs="Arial"/>
          <w:color w:val="424649"/>
          <w:sz w:val="21"/>
          <w:szCs w:val="21"/>
        </w:rPr>
        <w:t xml:space="preserve"> albeit with </w:t>
      </w:r>
      <w:proofErr w:type="gramStart"/>
      <w:r w:rsidRPr="00EB5C7B">
        <w:rPr>
          <w:rFonts w:ascii="&amp;quot" w:eastAsia="Times New Roman" w:hAnsi="&amp;quot" w:cs="Arial"/>
          <w:color w:val="424649"/>
          <w:sz w:val="21"/>
          <w:szCs w:val="21"/>
        </w:rPr>
        <w:t>less</w:t>
      </w:r>
      <w:proofErr w:type="gramEnd"/>
      <w:r w:rsidRPr="00EB5C7B">
        <w:rPr>
          <w:rFonts w:ascii="&amp;quot" w:eastAsia="Times New Roman" w:hAnsi="&amp;quot" w:cs="Arial"/>
          <w:color w:val="424649"/>
          <w:sz w:val="21"/>
          <w:szCs w:val="21"/>
        </w:rPr>
        <w:t xml:space="preserve"> number of turns around the double line.</w:t>
      </w:r>
    </w:p>
    <w:p w14:paraId="36EACEB2" w14:textId="77777777" w:rsidR="00A70268" w:rsidRDefault="00A70268" w:rsidP="00A70268">
      <w:pPr>
        <w:spacing w:after="120"/>
        <w:jc w:val="center"/>
        <w:rPr>
          <w:rFonts w:ascii="Arial" w:hAnsi="Arial" w:cs="Arial"/>
          <w:sz w:val="24"/>
          <w:szCs w:val="24"/>
        </w:rPr>
      </w:pPr>
      <w:r>
        <w:rPr>
          <w:rFonts w:ascii="Arial" w:hAnsi="Arial" w:cs="Arial"/>
          <w:noProof/>
          <w:sz w:val="24"/>
          <w:szCs w:val="24"/>
        </w:rPr>
        <w:drawing>
          <wp:inline distT="0" distB="0" distL="0" distR="0" wp14:anchorId="0EFDB59A" wp14:editId="362C9742">
            <wp:extent cx="5943600" cy="490347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w-to-Tie-a-Slip-Knot.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903470"/>
                    </a:xfrm>
                    <a:prstGeom prst="rect">
                      <a:avLst/>
                    </a:prstGeom>
                  </pic:spPr>
                </pic:pic>
              </a:graphicData>
            </a:graphic>
          </wp:inline>
        </w:drawing>
      </w:r>
    </w:p>
    <w:p w14:paraId="690852C3" w14:textId="77777777" w:rsidR="00A70268" w:rsidRDefault="00A70268" w:rsidP="00A70268">
      <w:pPr>
        <w:pStyle w:val="Heading2"/>
        <w:spacing w:before="0" w:after="180" w:line="450" w:lineRule="atLeast"/>
        <w:jc w:val="center"/>
        <w:textAlignment w:val="baseline"/>
        <w:rPr>
          <w:rFonts w:ascii="&amp;quot" w:hAnsi="&amp;quot"/>
          <w:color w:val="202A65"/>
          <w:sz w:val="35"/>
          <w:szCs w:val="35"/>
        </w:rPr>
      </w:pPr>
      <w:r>
        <w:rPr>
          <w:rFonts w:ascii="&amp;quot" w:hAnsi="&amp;quot"/>
          <w:color w:val="202A65"/>
          <w:sz w:val="35"/>
          <w:szCs w:val="35"/>
        </w:rPr>
        <w:t>Tips</w:t>
      </w:r>
    </w:p>
    <w:p w14:paraId="7F5BE358" w14:textId="77777777" w:rsidR="00A70268" w:rsidRPr="003E7963" w:rsidRDefault="00A70268" w:rsidP="00A70268">
      <w:pPr>
        <w:spacing w:after="0" w:line="80" w:lineRule="atLeast"/>
        <w:ind w:right="72"/>
        <w:textAlignment w:val="baseline"/>
        <w:rPr>
          <w:rFonts w:ascii="&amp;quot" w:hAnsi="&amp;quot" w:cs="Arial"/>
          <w:color w:val="424649"/>
          <w:sz w:val="21"/>
          <w:szCs w:val="21"/>
        </w:rPr>
      </w:pPr>
      <w:r>
        <w:rPr>
          <w:rFonts w:ascii="&amp;quot" w:hAnsi="&amp;quot" w:cs="Arial"/>
          <w:color w:val="424649"/>
          <w:sz w:val="21"/>
          <w:szCs w:val="21"/>
        </w:rPr>
        <w:t xml:space="preserve">1. </w:t>
      </w:r>
      <w:r w:rsidRPr="003E7963">
        <w:rPr>
          <w:rFonts w:ascii="&amp;quot" w:hAnsi="&amp;quot" w:cs="Arial"/>
          <w:color w:val="424649"/>
          <w:sz w:val="21"/>
          <w:szCs w:val="21"/>
        </w:rPr>
        <w:t>You can make it with just a single wrap as shown in the below video.</w:t>
      </w:r>
    </w:p>
    <w:p w14:paraId="032DA560" w14:textId="77777777" w:rsidR="00A70268" w:rsidRDefault="00A70268" w:rsidP="00A70268">
      <w:pPr>
        <w:spacing w:after="0" w:line="80" w:lineRule="atLeast"/>
        <w:ind w:right="72"/>
        <w:textAlignment w:val="baseline"/>
        <w:rPr>
          <w:rFonts w:ascii="&amp;quot" w:hAnsi="&amp;quot" w:cs="Arial"/>
          <w:color w:val="424649"/>
          <w:sz w:val="21"/>
          <w:szCs w:val="21"/>
        </w:rPr>
      </w:pPr>
    </w:p>
    <w:p w14:paraId="092E17D7" w14:textId="77777777" w:rsidR="00A70268" w:rsidRDefault="00A70268" w:rsidP="00A70268">
      <w:pPr>
        <w:pStyle w:val="Heading2"/>
        <w:spacing w:before="0" w:after="180" w:line="450" w:lineRule="atLeast"/>
        <w:jc w:val="center"/>
        <w:textAlignment w:val="baseline"/>
        <w:rPr>
          <w:rFonts w:ascii="&amp;quot" w:hAnsi="&amp;quot"/>
          <w:color w:val="202A65"/>
          <w:sz w:val="35"/>
          <w:szCs w:val="35"/>
        </w:rPr>
      </w:pPr>
      <w:r>
        <w:rPr>
          <w:rFonts w:ascii="&amp;quot" w:hAnsi="&amp;quot"/>
          <w:color w:val="202A65"/>
          <w:sz w:val="35"/>
          <w:szCs w:val="35"/>
        </w:rPr>
        <w:t>Uses</w:t>
      </w:r>
    </w:p>
    <w:p w14:paraId="48553CEB" w14:textId="77777777" w:rsidR="00A70268" w:rsidRDefault="00A70268" w:rsidP="00A70268">
      <w:pPr>
        <w:spacing w:after="0" w:line="240" w:lineRule="auto"/>
        <w:rPr>
          <w:rFonts w:ascii="MuseoSans_500" w:hAnsi="MuseoSans_500"/>
          <w:color w:val="424649"/>
          <w:sz w:val="21"/>
          <w:szCs w:val="21"/>
          <w:shd w:val="clear" w:color="auto" w:fill="FFFFFF"/>
        </w:rPr>
      </w:pPr>
      <w:r>
        <w:rPr>
          <w:rFonts w:ascii="MuseoSans_500" w:hAnsi="MuseoSans_500"/>
          <w:color w:val="424649"/>
          <w:sz w:val="21"/>
          <w:szCs w:val="21"/>
          <w:shd w:val="clear" w:color="auto" w:fill="FFFFFF"/>
        </w:rPr>
        <w:t>1. Securing restraints and loads on trailers.</w:t>
      </w:r>
    </w:p>
    <w:p w14:paraId="090EDB7B" w14:textId="77777777" w:rsidR="00A70268" w:rsidRDefault="00A70268" w:rsidP="00A70268">
      <w:pPr>
        <w:spacing w:after="0" w:line="240" w:lineRule="auto"/>
        <w:rPr>
          <w:rFonts w:ascii="MuseoSans_500" w:hAnsi="MuseoSans_500"/>
          <w:color w:val="424649"/>
          <w:sz w:val="21"/>
          <w:szCs w:val="21"/>
          <w:shd w:val="clear" w:color="auto" w:fill="FFFFFF"/>
        </w:rPr>
      </w:pPr>
      <w:r>
        <w:rPr>
          <w:rFonts w:ascii="MuseoSans_500" w:hAnsi="MuseoSans_500"/>
          <w:color w:val="424649"/>
          <w:sz w:val="21"/>
          <w:szCs w:val="21"/>
          <w:shd w:val="clear" w:color="auto" w:fill="FFFFFF"/>
        </w:rPr>
        <w:t>2. Securing horses and other animals to poles.</w:t>
      </w:r>
    </w:p>
    <w:p w14:paraId="1A06B941" w14:textId="77777777" w:rsidR="00A70268" w:rsidRPr="00AD201F" w:rsidRDefault="00A70268" w:rsidP="00A70268">
      <w:pPr>
        <w:spacing w:after="0" w:line="240" w:lineRule="auto"/>
      </w:pPr>
      <w:r>
        <w:rPr>
          <w:rFonts w:ascii="MuseoSans_500" w:hAnsi="MuseoSans_500"/>
          <w:color w:val="424649"/>
          <w:sz w:val="21"/>
          <w:szCs w:val="21"/>
          <w:shd w:val="clear" w:color="auto" w:fill="FFFFFF"/>
        </w:rPr>
        <w:t>3. Tying plastic bags, ribbons, rope tree swings, slings, etc.</w:t>
      </w:r>
    </w:p>
    <w:p w14:paraId="4B93D16E" w14:textId="77777777" w:rsidR="0037156E" w:rsidRDefault="00A70268"/>
    <w:sectPr w:rsidR="00371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MuseoSans_500">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68"/>
    <w:rsid w:val="005D7694"/>
    <w:rsid w:val="007B7A8C"/>
    <w:rsid w:val="00A7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8A5A"/>
  <w15:chartTrackingRefBased/>
  <w15:docId w15:val="{B00FCDBD-BF50-4BDE-A197-AA84C60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268"/>
  </w:style>
  <w:style w:type="paragraph" w:styleId="Heading1">
    <w:name w:val="heading 1"/>
    <w:basedOn w:val="Normal"/>
    <w:next w:val="Normal"/>
    <w:link w:val="Heading1Char"/>
    <w:uiPriority w:val="9"/>
    <w:qFormat/>
    <w:rsid w:val="00A702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02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2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702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g"/><Relationship Id="rId5" Type="http://schemas.openxmlformats.org/officeDocument/2006/relationships/image" Target="media/image2.png"/><Relationship Id="rId10" Type="http://schemas.openxmlformats.org/officeDocument/2006/relationships/hyperlink" Target="http://www.101knots.com/uni-knot.html" TargetMode="External"/><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Bothwell, Andy</dc:creator>
  <cp:keywords/>
  <dc:description/>
  <cp:lastModifiedBy>Bothwell, Andy</cp:lastModifiedBy>
  <cp:revision>1</cp:revision>
  <dcterms:created xsi:type="dcterms:W3CDTF">2021-08-30T18:22:00Z</dcterms:created>
  <dcterms:modified xsi:type="dcterms:W3CDTF">2021-08-30T18:25:00Z</dcterms:modified>
</cp:coreProperties>
</file>